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879" w:rsidRDefault="00954879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08AA" w:rsidRPr="00AE7C5A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>КАЛЕНДАРЬ</w:t>
      </w:r>
    </w:p>
    <w:p w:rsidR="005808AA" w:rsidRPr="00AE7C5A" w:rsidRDefault="005808AA" w:rsidP="00404B0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 w:rsidR="00323715" w:rsidRPr="00AE7C5A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954879" w:rsidRPr="00AE7C5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2E5D62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323715"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турнира «Кубок четырех</w:t>
      </w: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мячей» </w:t>
      </w:r>
    </w:p>
    <w:p w:rsidR="00B01503" w:rsidRPr="00AE7C5A" w:rsidRDefault="005808AA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ПО  </w:t>
      </w:r>
      <w:r w:rsidR="002F1126" w:rsidRPr="00AE7C5A">
        <w:rPr>
          <w:rFonts w:ascii="Times New Roman" w:hAnsi="Times New Roman" w:cs="Times New Roman"/>
          <w:b/>
          <w:bCs/>
          <w:sz w:val="28"/>
          <w:szCs w:val="28"/>
        </w:rPr>
        <w:t>ВОЛЕЙБОЛУ</w:t>
      </w:r>
    </w:p>
    <w:p w:rsidR="005808AA" w:rsidRPr="00AE7C5A" w:rsidRDefault="002F1126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305F8" w:rsidRPr="00AE7C5A">
        <w:rPr>
          <w:rFonts w:ascii="Times New Roman" w:hAnsi="Times New Roman" w:cs="Times New Roman"/>
          <w:b/>
          <w:bCs/>
          <w:sz w:val="28"/>
          <w:szCs w:val="28"/>
        </w:rPr>
        <w:t xml:space="preserve">среди </w:t>
      </w:r>
      <w:r w:rsidR="00D42798" w:rsidRPr="00AE7C5A">
        <w:rPr>
          <w:rFonts w:ascii="Times New Roman" w:hAnsi="Times New Roman" w:cs="Times New Roman"/>
          <w:b/>
          <w:bCs/>
          <w:sz w:val="28"/>
          <w:szCs w:val="28"/>
        </w:rPr>
        <w:t>мужских команд</w:t>
      </w:r>
    </w:p>
    <w:p w:rsidR="00AE7C5A" w:rsidRPr="00AE7C5A" w:rsidRDefault="005808AA" w:rsidP="00E14F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E7C5A">
        <w:rPr>
          <w:rFonts w:ascii="Times New Roman" w:hAnsi="Times New Roman" w:cs="Times New Roman"/>
          <w:sz w:val="28"/>
          <w:szCs w:val="28"/>
        </w:rPr>
        <w:t xml:space="preserve"> </w:t>
      </w:r>
      <w:r w:rsidR="00AE7C5A" w:rsidRPr="00AE7C5A">
        <w:rPr>
          <w:rFonts w:ascii="Times New Roman" w:hAnsi="Times New Roman" w:cs="Times New Roman"/>
          <w:sz w:val="28"/>
          <w:szCs w:val="28"/>
        </w:rPr>
        <w:t>Март, 20</w:t>
      </w:r>
      <w:r w:rsidR="002E5D62" w:rsidRPr="002E5D62">
        <w:rPr>
          <w:rFonts w:ascii="Times New Roman" w:hAnsi="Times New Roman" w:cs="Times New Roman"/>
          <w:sz w:val="28"/>
          <w:szCs w:val="28"/>
        </w:rPr>
        <w:t>20</w:t>
      </w:r>
      <w:r w:rsidR="00AE7C5A" w:rsidRPr="00AE7C5A">
        <w:rPr>
          <w:rFonts w:ascii="Times New Roman" w:hAnsi="Times New Roman" w:cs="Times New Roman"/>
          <w:sz w:val="28"/>
          <w:szCs w:val="28"/>
        </w:rPr>
        <w:t>г.</w:t>
      </w:r>
    </w:p>
    <w:p w:rsidR="0004436B" w:rsidRDefault="005808AA" w:rsidP="002E5D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F144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E05FEA" w:rsidRPr="002E5D62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2E5D62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EA" w:rsidRPr="002E5D62" w:rsidRDefault="00E05FEA" w:rsidP="00E05FE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321A15" w:rsidRPr="002E5D62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15" w:rsidRPr="002E5D62" w:rsidRDefault="00321A15" w:rsidP="00AC1F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15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СФ 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Стерлитамакский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филиал  ФГБОУ ВПО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БашГУ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321A15" w:rsidRPr="002E5D62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15" w:rsidRPr="002E5D62" w:rsidRDefault="00321A15" w:rsidP="00AC1F4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15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Газпром  (Газпром газораспределение) Филиал ОАО «Газпром газораспределение Уфа» в </w:t>
            </w:r>
            <w:proofErr w:type="gram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Стерлитамаке   </w:t>
            </w:r>
          </w:p>
        </w:tc>
      </w:tr>
      <w:tr w:rsidR="00321A15" w:rsidRPr="002E5D62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15" w:rsidRPr="002E5D62" w:rsidRDefault="00321A15" w:rsidP="00AC1F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A15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СтТЭЦ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Стерлитамакская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ТЭЦ – филиал ООО «Башкирская генерирующая компания»)</w:t>
            </w:r>
          </w:p>
        </w:tc>
      </w:tr>
      <w:tr w:rsidR="002E5D62" w:rsidRPr="002E5D62" w:rsidTr="00E05F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E05F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BE5A6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МУП «СТУ» (МУП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Стерлитамакское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троллейбусное управление»)</w:t>
            </w:r>
          </w:p>
        </w:tc>
      </w:tr>
    </w:tbl>
    <w:p w:rsidR="0004436B" w:rsidRPr="002E5D62" w:rsidRDefault="0004436B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60AD" w:rsidRPr="002E5D62" w:rsidRDefault="000760AD" w:rsidP="002E5D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5D62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2E5D62">
        <w:rPr>
          <w:rFonts w:ascii="Times New Roman" w:hAnsi="Times New Roman" w:cs="Times New Roman"/>
          <w:b/>
          <w:bCs/>
          <w:sz w:val="24"/>
          <w:szCs w:val="24"/>
        </w:rPr>
        <w:t xml:space="preserve">   ГРУППА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«БСК» - 1 (АО «Башкирская содовая компания»)</w:t>
            </w:r>
          </w:p>
        </w:tc>
      </w:tr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Водоканал </w:t>
            </w:r>
            <w:proofErr w:type="gram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МУП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Межрайкоммунводоканал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2E5D62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BE5A6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Администрация ГО  (Администрация ГО г. Стерлитамак)</w:t>
            </w:r>
          </w:p>
        </w:tc>
      </w:tr>
      <w:tr w:rsidR="002E5D62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БашРТС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БашРТС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Стерлитамак)</w:t>
            </w:r>
          </w:p>
        </w:tc>
      </w:tr>
    </w:tbl>
    <w:p w:rsidR="00323715" w:rsidRPr="002E5D62" w:rsidRDefault="00323715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60AD" w:rsidRPr="002E5D62" w:rsidRDefault="000760AD" w:rsidP="002E5D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5D62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2E5D62">
        <w:rPr>
          <w:rFonts w:ascii="Times New Roman" w:hAnsi="Times New Roman" w:cs="Times New Roman"/>
          <w:b/>
          <w:bCs/>
          <w:sz w:val="24"/>
          <w:szCs w:val="24"/>
        </w:rPr>
        <w:t xml:space="preserve">   ГРУППА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Отдел образования (МКУ «Отдел образования»)</w:t>
            </w:r>
          </w:p>
        </w:tc>
      </w:tr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«БСК» - 2 (АО «Башкирская содовая компания»)</w:t>
            </w:r>
          </w:p>
        </w:tc>
      </w:tr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Хайдельберг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Филиао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ООО «</w:t>
            </w: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ХайдельбергЦементРус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в </w:t>
            </w:r>
            <w:proofErr w:type="gram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Стерлитамаке)</w:t>
            </w:r>
          </w:p>
        </w:tc>
      </w:tr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2E5D62" w:rsidP="002E5D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СФУГНТ (</w:t>
            </w: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Уфимский Государственный Нефтяной Технический Университет</w:t>
            </w: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0760AD" w:rsidRPr="002E5D62" w:rsidRDefault="000760AD" w:rsidP="00F87A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60AD" w:rsidRPr="002E5D62" w:rsidRDefault="000760AD" w:rsidP="002E5D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5D62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2E5D62">
        <w:rPr>
          <w:rFonts w:ascii="Times New Roman" w:hAnsi="Times New Roman" w:cs="Times New Roman"/>
          <w:b/>
          <w:bCs/>
          <w:sz w:val="24"/>
          <w:szCs w:val="24"/>
        </w:rPr>
        <w:t xml:space="preserve"> ГРУППА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9781"/>
      </w:tblGrid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b/>
                <w:sz w:val="24"/>
                <w:szCs w:val="24"/>
              </w:rPr>
              <w:t>Команды:</w:t>
            </w:r>
          </w:p>
        </w:tc>
      </w:tr>
      <w:tr w:rsidR="000760AD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0760AD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0AD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СКФКУиС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(</w:t>
            </w:r>
            <w:proofErr w:type="spellStart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Стерлитамакский</w:t>
            </w:r>
            <w:proofErr w:type="spellEnd"/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колледж физической культуры управления и сервиса)</w:t>
            </w:r>
          </w:p>
        </w:tc>
      </w:tr>
      <w:tr w:rsidR="002E5D62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3208C9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КПД (Группа компаний крупнопанельного домостроения)</w:t>
            </w:r>
          </w:p>
        </w:tc>
      </w:tr>
      <w:tr w:rsidR="002E5D62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3208C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ТАУ (ООО УК «ТАУ 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Нефтехим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  <w:tr w:rsidR="002E5D62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7186E" w:rsidRDefault="0027186E" w:rsidP="00854798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СМО и СМК (Команда сотрудников 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рганизаций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и медицинский колледж)</w:t>
            </w:r>
          </w:p>
        </w:tc>
      </w:tr>
      <w:tr w:rsidR="002E5D62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7186E" w:rsidRDefault="0027186E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2E5D6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Электросети</w:t>
            </w: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(</w:t>
            </w:r>
            <w:r w:rsidRPr="002E5D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УП «Электрические сети»)</w:t>
            </w:r>
          </w:p>
        </w:tc>
      </w:tr>
      <w:tr w:rsidR="002E5D62" w:rsidRPr="002E5D62" w:rsidTr="008547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7186E" w:rsidRDefault="0027186E" w:rsidP="008547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D62" w:rsidRPr="002E5D62" w:rsidRDefault="002E5D62" w:rsidP="002E5D62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Риком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 xml:space="preserve"> (Группа компаний «</w:t>
            </w:r>
            <w:proofErr w:type="spellStart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Риком</w:t>
            </w:r>
            <w:proofErr w:type="spellEnd"/>
            <w:r w:rsidRPr="002E5D62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</w:tr>
    </w:tbl>
    <w:p w:rsidR="000760AD" w:rsidRPr="00055B58" w:rsidRDefault="000760AD" w:rsidP="002E5D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28"/>
        </w:rPr>
      </w:pPr>
    </w:p>
    <w:sectPr w:rsidR="000760AD" w:rsidRPr="00055B58" w:rsidSect="003170B1">
      <w:pgSz w:w="11906" w:h="16838"/>
      <w:pgMar w:top="284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269CD"/>
    <w:rsid w:val="00034018"/>
    <w:rsid w:val="0004436B"/>
    <w:rsid w:val="00054BD6"/>
    <w:rsid w:val="00055B58"/>
    <w:rsid w:val="000760AD"/>
    <w:rsid w:val="00077C13"/>
    <w:rsid w:val="00085DA7"/>
    <w:rsid w:val="000C4E3B"/>
    <w:rsid w:val="000D5FCE"/>
    <w:rsid w:val="000F6206"/>
    <w:rsid w:val="00101D81"/>
    <w:rsid w:val="00106F2D"/>
    <w:rsid w:val="00106FF0"/>
    <w:rsid w:val="001108CF"/>
    <w:rsid w:val="00113C0D"/>
    <w:rsid w:val="00131B45"/>
    <w:rsid w:val="001812D9"/>
    <w:rsid w:val="00195958"/>
    <w:rsid w:val="00195D7F"/>
    <w:rsid w:val="00196406"/>
    <w:rsid w:val="001A5ADC"/>
    <w:rsid w:val="001B30DC"/>
    <w:rsid w:val="001C08A4"/>
    <w:rsid w:val="001E2656"/>
    <w:rsid w:val="001E2EC4"/>
    <w:rsid w:val="001E494C"/>
    <w:rsid w:val="001F2D20"/>
    <w:rsid w:val="00204D0A"/>
    <w:rsid w:val="00210475"/>
    <w:rsid w:val="00223BC2"/>
    <w:rsid w:val="00235C19"/>
    <w:rsid w:val="0025383D"/>
    <w:rsid w:val="0027186E"/>
    <w:rsid w:val="0028764F"/>
    <w:rsid w:val="002A4C4E"/>
    <w:rsid w:val="002A71EF"/>
    <w:rsid w:val="002E1C54"/>
    <w:rsid w:val="002E5D62"/>
    <w:rsid w:val="002F1126"/>
    <w:rsid w:val="00301219"/>
    <w:rsid w:val="00314245"/>
    <w:rsid w:val="00316768"/>
    <w:rsid w:val="003170B1"/>
    <w:rsid w:val="00321A15"/>
    <w:rsid w:val="00323715"/>
    <w:rsid w:val="00343501"/>
    <w:rsid w:val="003521E6"/>
    <w:rsid w:val="003804BF"/>
    <w:rsid w:val="003840EC"/>
    <w:rsid w:val="00403C17"/>
    <w:rsid w:val="00404B0E"/>
    <w:rsid w:val="00450D9D"/>
    <w:rsid w:val="00472442"/>
    <w:rsid w:val="004867DB"/>
    <w:rsid w:val="004D58BC"/>
    <w:rsid w:val="00531857"/>
    <w:rsid w:val="005745B9"/>
    <w:rsid w:val="005747C1"/>
    <w:rsid w:val="005808AA"/>
    <w:rsid w:val="0058670C"/>
    <w:rsid w:val="005922AD"/>
    <w:rsid w:val="005A46EA"/>
    <w:rsid w:val="005E2446"/>
    <w:rsid w:val="005E3E11"/>
    <w:rsid w:val="005E42C1"/>
    <w:rsid w:val="005E6571"/>
    <w:rsid w:val="00610542"/>
    <w:rsid w:val="00624C75"/>
    <w:rsid w:val="0063243E"/>
    <w:rsid w:val="0066173E"/>
    <w:rsid w:val="00677D2B"/>
    <w:rsid w:val="00690AD8"/>
    <w:rsid w:val="006A7E8B"/>
    <w:rsid w:val="006D3A6E"/>
    <w:rsid w:val="006E4324"/>
    <w:rsid w:val="006E64AA"/>
    <w:rsid w:val="00726093"/>
    <w:rsid w:val="00745C0C"/>
    <w:rsid w:val="00753869"/>
    <w:rsid w:val="007A5AA5"/>
    <w:rsid w:val="007A7036"/>
    <w:rsid w:val="007C7355"/>
    <w:rsid w:val="007E0D2C"/>
    <w:rsid w:val="007E1278"/>
    <w:rsid w:val="007F27A0"/>
    <w:rsid w:val="00801A67"/>
    <w:rsid w:val="0081559D"/>
    <w:rsid w:val="00846EA4"/>
    <w:rsid w:val="0086119B"/>
    <w:rsid w:val="0086728B"/>
    <w:rsid w:val="008B1390"/>
    <w:rsid w:val="008C2AC6"/>
    <w:rsid w:val="008D2E91"/>
    <w:rsid w:val="008D65C6"/>
    <w:rsid w:val="0093069D"/>
    <w:rsid w:val="00936DB7"/>
    <w:rsid w:val="00954879"/>
    <w:rsid w:val="0098697B"/>
    <w:rsid w:val="00992494"/>
    <w:rsid w:val="009C201C"/>
    <w:rsid w:val="009D62D6"/>
    <w:rsid w:val="009E4472"/>
    <w:rsid w:val="009F1981"/>
    <w:rsid w:val="00A01ECD"/>
    <w:rsid w:val="00A15133"/>
    <w:rsid w:val="00A50934"/>
    <w:rsid w:val="00A5577E"/>
    <w:rsid w:val="00A67C19"/>
    <w:rsid w:val="00A90E48"/>
    <w:rsid w:val="00AD5638"/>
    <w:rsid w:val="00AE7C5A"/>
    <w:rsid w:val="00B00FCC"/>
    <w:rsid w:val="00B01503"/>
    <w:rsid w:val="00B15F20"/>
    <w:rsid w:val="00B40C3D"/>
    <w:rsid w:val="00B42751"/>
    <w:rsid w:val="00B97F6C"/>
    <w:rsid w:val="00BB048D"/>
    <w:rsid w:val="00BF4179"/>
    <w:rsid w:val="00C00EB4"/>
    <w:rsid w:val="00C7244B"/>
    <w:rsid w:val="00CA2C43"/>
    <w:rsid w:val="00CD0168"/>
    <w:rsid w:val="00CD6686"/>
    <w:rsid w:val="00CF74DE"/>
    <w:rsid w:val="00D00C75"/>
    <w:rsid w:val="00D07A28"/>
    <w:rsid w:val="00D236AB"/>
    <w:rsid w:val="00D42798"/>
    <w:rsid w:val="00D42F33"/>
    <w:rsid w:val="00DE0F7A"/>
    <w:rsid w:val="00E00FF2"/>
    <w:rsid w:val="00E05FEA"/>
    <w:rsid w:val="00E07718"/>
    <w:rsid w:val="00E11AAF"/>
    <w:rsid w:val="00E14F06"/>
    <w:rsid w:val="00E201DC"/>
    <w:rsid w:val="00E305F8"/>
    <w:rsid w:val="00E60761"/>
    <w:rsid w:val="00E65742"/>
    <w:rsid w:val="00E7468E"/>
    <w:rsid w:val="00E806EA"/>
    <w:rsid w:val="00E82373"/>
    <w:rsid w:val="00E831CB"/>
    <w:rsid w:val="00E84D6F"/>
    <w:rsid w:val="00E8540D"/>
    <w:rsid w:val="00E87E98"/>
    <w:rsid w:val="00E92183"/>
    <w:rsid w:val="00EF1447"/>
    <w:rsid w:val="00EF19A9"/>
    <w:rsid w:val="00EF6522"/>
    <w:rsid w:val="00F03FA3"/>
    <w:rsid w:val="00F05DB1"/>
    <w:rsid w:val="00F13994"/>
    <w:rsid w:val="00F72A7F"/>
    <w:rsid w:val="00F73EF0"/>
    <w:rsid w:val="00F757AF"/>
    <w:rsid w:val="00F81184"/>
    <w:rsid w:val="00F8395C"/>
    <w:rsid w:val="00F84410"/>
    <w:rsid w:val="00F87A16"/>
    <w:rsid w:val="00F9237E"/>
    <w:rsid w:val="00FA2C2D"/>
    <w:rsid w:val="00FE38D0"/>
    <w:rsid w:val="00FE66C7"/>
    <w:rsid w:val="00FF5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17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170B1"/>
    <w:rPr>
      <w:rFonts w:ascii="Tahoma" w:hAnsi="Tahoma" w:cs="Tahoma"/>
      <w:sz w:val="16"/>
      <w:szCs w:val="16"/>
      <w:lang w:eastAsia="en-US"/>
    </w:rPr>
  </w:style>
  <w:style w:type="paragraph" w:styleId="a6">
    <w:name w:val="Title"/>
    <w:basedOn w:val="a"/>
    <w:link w:val="a7"/>
    <w:qFormat/>
    <w:locked/>
    <w:rsid w:val="00936DB7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Название Знак"/>
    <w:link w:val="a6"/>
    <w:rsid w:val="00936DB7"/>
    <w:rPr>
      <w:rFonts w:ascii="Times New Roman" w:eastAsia="Times New Roman" w:hAnsi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8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7A22A-AF81-4CC0-B635-4FADF1C8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30</cp:revision>
  <cp:lastPrinted>2019-03-14T09:38:00Z</cp:lastPrinted>
  <dcterms:created xsi:type="dcterms:W3CDTF">2017-11-13T12:16:00Z</dcterms:created>
  <dcterms:modified xsi:type="dcterms:W3CDTF">2020-03-03T04:14:00Z</dcterms:modified>
</cp:coreProperties>
</file>